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5245"/>
      </w:tblGrid>
      <w:tr w:rsidR="007715C5" w:rsidTr="007715C5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7715C5" w:rsidRPr="007715C5" w:rsidRDefault="007715C5" w:rsidP="007715C5">
            <w:pPr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1.</w:t>
            </w:r>
            <w:r w:rsidRPr="007715C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5C5">
              <w:rPr>
                <w:rFonts w:ascii="Arial" w:hAnsi="Arial" w:cs="Arial"/>
                <w:b/>
                <w:sz w:val="16"/>
                <w:szCs w:val="16"/>
              </w:rPr>
              <w:t>НАЗНАЧЕНИЕ И ОСНОВНЫЕ СВЕДЕНИЯ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 xml:space="preserve">1.1. Встраиваемые светильники </w:t>
            </w:r>
            <w:r w:rsidR="00A46A9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5C5">
              <w:rPr>
                <w:rFonts w:ascii="Arial" w:hAnsi="Arial" w:cs="Arial"/>
                <w:sz w:val="16"/>
                <w:szCs w:val="16"/>
              </w:rPr>
              <w:t>ЛВО</w:t>
            </w:r>
            <w:r w:rsidR="00A46A90">
              <w:rPr>
                <w:rFonts w:ascii="Arial" w:hAnsi="Arial" w:cs="Arial"/>
                <w:sz w:val="16"/>
                <w:szCs w:val="16"/>
              </w:rPr>
              <w:t xml:space="preserve"> с</w:t>
            </w:r>
            <w:r w:rsidR="009B028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5C5">
              <w:rPr>
                <w:rFonts w:ascii="Arial" w:hAnsi="Arial" w:cs="Arial"/>
                <w:sz w:val="16"/>
                <w:szCs w:val="16"/>
              </w:rPr>
              <w:t>люминесцентными лампами, предназначены для общего освещения помещений административно-общественных зданий. Допускается применение светильников в жилых помещениях.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1.2. Светильники монтируются на подвесных потолках, выполненных из любого строительного материала.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1.3. Светильники изготавливаются в исполнении УХЛ. Категории размещения 4 по ГОСТ 15150.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 xml:space="preserve">1.4. Степень защиты светильников – </w:t>
            </w:r>
            <w:r w:rsidRPr="007715C5">
              <w:rPr>
                <w:rFonts w:ascii="Arial" w:hAnsi="Arial" w:cs="Arial"/>
                <w:sz w:val="16"/>
                <w:szCs w:val="16"/>
                <w:lang w:val="en-US"/>
              </w:rPr>
              <w:t>IP</w:t>
            </w:r>
            <w:r w:rsidRPr="007715C5">
              <w:rPr>
                <w:rFonts w:ascii="Arial" w:hAnsi="Arial" w:cs="Arial"/>
                <w:sz w:val="16"/>
                <w:szCs w:val="16"/>
              </w:rPr>
              <w:t>20 по ГОСТ 14254-96.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1.5. Устойчивость к механическим воздействиям по группе М</w:t>
            </w:r>
            <w:proofErr w:type="gramStart"/>
            <w:r w:rsidRPr="007715C5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 w:rsidRPr="007715C5">
              <w:rPr>
                <w:rFonts w:ascii="Arial" w:hAnsi="Arial" w:cs="Arial"/>
                <w:sz w:val="16"/>
                <w:szCs w:val="16"/>
              </w:rPr>
              <w:t xml:space="preserve">    ГОСТ 17516.1-90.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 xml:space="preserve">1.6. Срок службы светильников не менее  </w:t>
            </w:r>
            <w:r w:rsidR="00361E20">
              <w:rPr>
                <w:rFonts w:ascii="Arial" w:hAnsi="Arial" w:cs="Arial"/>
                <w:sz w:val="16"/>
                <w:szCs w:val="16"/>
              </w:rPr>
              <w:t>10</w:t>
            </w:r>
            <w:r w:rsidRPr="007715C5">
              <w:rPr>
                <w:rFonts w:ascii="Arial" w:hAnsi="Arial" w:cs="Arial"/>
                <w:sz w:val="16"/>
                <w:szCs w:val="16"/>
              </w:rPr>
              <w:t xml:space="preserve"> лет. 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2.</w:t>
            </w:r>
            <w:r w:rsidRPr="007715C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5C5">
              <w:rPr>
                <w:rFonts w:ascii="Arial" w:hAnsi="Arial" w:cs="Arial"/>
                <w:b/>
                <w:bCs/>
                <w:sz w:val="16"/>
                <w:szCs w:val="16"/>
              </w:rPr>
              <w:t>ОСНОВНЫЕ ТЕХНИЧЕСКИЕ</w:t>
            </w:r>
            <w:r w:rsidRPr="007715C5">
              <w:rPr>
                <w:rFonts w:ascii="Arial" w:hAnsi="Arial" w:cs="Arial"/>
                <w:b/>
                <w:sz w:val="16"/>
                <w:szCs w:val="16"/>
              </w:rPr>
              <w:t xml:space="preserve"> ХАРАКТЕРИСТИКИ</w:t>
            </w: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3684"/>
              <w:gridCol w:w="1487"/>
            </w:tblGrid>
            <w:tr w:rsidR="007715C5" w:rsidRPr="007715C5" w:rsidTr="00F8369E">
              <w:tc>
                <w:tcPr>
                  <w:tcW w:w="5103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Напряжение питания, В</w:t>
                  </w:r>
                </w:p>
              </w:tc>
              <w:tc>
                <w:tcPr>
                  <w:tcW w:w="1931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220</w:t>
                  </w: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sym w:font="Symbol" w:char="F0B1"/>
                  </w: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10</w:t>
                  </w:r>
                  <w:r w:rsidRPr="007715C5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%</w:t>
                  </w:r>
                </w:p>
              </w:tc>
            </w:tr>
            <w:tr w:rsidR="007715C5" w:rsidRPr="007715C5" w:rsidTr="00F8369E">
              <w:tc>
                <w:tcPr>
                  <w:tcW w:w="5103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Частота, </w:t>
                  </w:r>
                  <w:proofErr w:type="gramStart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Гц</w:t>
                  </w:r>
                  <w:proofErr w:type="gramEnd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   </w:t>
                  </w:r>
                </w:p>
              </w:tc>
              <w:tc>
                <w:tcPr>
                  <w:tcW w:w="1931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50</w:t>
                  </w:r>
                </w:p>
              </w:tc>
            </w:tr>
            <w:tr w:rsidR="007715C5" w:rsidRPr="007715C5" w:rsidTr="00F8369E">
              <w:tc>
                <w:tcPr>
                  <w:tcW w:w="5103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Количество и мощность ламп, </w:t>
                  </w:r>
                  <w:proofErr w:type="gramStart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Вт</w:t>
                  </w:r>
                  <w:proofErr w:type="gramEnd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  </w:t>
                  </w:r>
                </w:p>
              </w:tc>
              <w:tc>
                <w:tcPr>
                  <w:tcW w:w="1931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4</w:t>
                  </w: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х18; 4х36</w:t>
                  </w:r>
                </w:p>
              </w:tc>
            </w:tr>
            <w:tr w:rsidR="007715C5" w:rsidRPr="007715C5" w:rsidTr="00F8369E">
              <w:tc>
                <w:tcPr>
                  <w:tcW w:w="5103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Класс </w:t>
                  </w:r>
                  <w:proofErr w:type="spellStart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светораспределения</w:t>
                  </w:r>
                  <w:proofErr w:type="spellEnd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 по ГОСТ 17677-82</w:t>
                  </w:r>
                </w:p>
              </w:tc>
              <w:tc>
                <w:tcPr>
                  <w:tcW w:w="1931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П</w:t>
                  </w:r>
                  <w:proofErr w:type="gramEnd"/>
                </w:p>
              </w:tc>
            </w:tr>
            <w:tr w:rsidR="007715C5" w:rsidRPr="007715C5" w:rsidTr="00F8369E">
              <w:tc>
                <w:tcPr>
                  <w:tcW w:w="5103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Тип кривой силы света* по ГОСТ 17677-82</w:t>
                  </w:r>
                </w:p>
              </w:tc>
              <w:tc>
                <w:tcPr>
                  <w:tcW w:w="1931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Г или</w:t>
                  </w:r>
                  <w:proofErr w:type="gramStart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 Д</w:t>
                  </w:r>
                  <w:proofErr w:type="gramEnd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7715C5" w:rsidRPr="007715C5" w:rsidTr="00F8369E">
              <w:tc>
                <w:tcPr>
                  <w:tcW w:w="5103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>КПД, %, не менее</w:t>
                  </w:r>
                </w:p>
              </w:tc>
              <w:tc>
                <w:tcPr>
                  <w:tcW w:w="1931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60; 65  </w:t>
                  </w:r>
                </w:p>
              </w:tc>
            </w:tr>
            <w:tr w:rsidR="007715C5" w:rsidRPr="007715C5" w:rsidTr="00F8369E">
              <w:tc>
                <w:tcPr>
                  <w:tcW w:w="5103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Коэффициент мощности, </w:t>
                  </w:r>
                  <w:proofErr w:type="spellStart"/>
                  <w:r w:rsidRPr="007715C5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cos</w:t>
                  </w:r>
                  <w:proofErr w:type="spellEnd"/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7715C5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sym w:font="Symbol" w:char="F06A"/>
                  </w: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, не менее </w:t>
                  </w:r>
                </w:p>
              </w:tc>
              <w:tc>
                <w:tcPr>
                  <w:tcW w:w="1931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0,85 </w:t>
                  </w:r>
                </w:p>
              </w:tc>
            </w:tr>
            <w:tr w:rsidR="007715C5" w:rsidRPr="007715C5" w:rsidTr="00F8369E">
              <w:tc>
                <w:tcPr>
                  <w:tcW w:w="5103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sz w:val="16"/>
                      <w:szCs w:val="16"/>
                    </w:rPr>
                    <w:t xml:space="preserve">Символ </w:t>
                  </w:r>
                </w:p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931" w:type="dxa"/>
                </w:tcPr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7715C5" w:rsidRPr="007715C5" w:rsidRDefault="007715C5" w:rsidP="00F8369E">
                  <w:pPr>
                    <w:spacing w:line="240" w:lineRule="auto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15C5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 wp14:anchorId="09C0B200" wp14:editId="4079516A">
                        <wp:extent cx="266700" cy="238125"/>
                        <wp:effectExtent l="0" t="0" r="0" b="9525"/>
                        <wp:docPr id="2" name="Рисунок 2" descr="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15C5" w:rsidRPr="007715C5" w:rsidRDefault="007715C5" w:rsidP="007715C5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* в зависимости от глубины фактуры отражателя</w:t>
            </w:r>
          </w:p>
          <w:p w:rsidR="007715C5" w:rsidRPr="007715C5" w:rsidRDefault="007715C5" w:rsidP="007715C5">
            <w:pPr>
              <w:ind w:firstLine="28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ind w:firstLine="284"/>
              <w:rPr>
                <w:rFonts w:ascii="Arial" w:hAnsi="Arial" w:cs="Arial"/>
                <w:b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3. КОМПЛЕКТНОСТЬ</w:t>
            </w:r>
          </w:p>
          <w:p w:rsidR="007715C5" w:rsidRPr="007715C5" w:rsidRDefault="007715C5" w:rsidP="007715C5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В комплект поставки входят:</w:t>
            </w:r>
          </w:p>
          <w:p w:rsidR="007715C5" w:rsidRPr="007715C5" w:rsidRDefault="007715C5" w:rsidP="007715C5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Светильник в сборе;</w:t>
            </w:r>
          </w:p>
          <w:p w:rsidR="007715C5" w:rsidRPr="007715C5" w:rsidRDefault="007715C5" w:rsidP="007715C5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Паспорт – 1 шт. на партию из 25 светильников, но не менее 1 шт. на заказ;</w:t>
            </w:r>
          </w:p>
          <w:p w:rsidR="007715C5" w:rsidRPr="007715C5" w:rsidRDefault="007715C5" w:rsidP="007715C5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Упаковка</w:t>
            </w:r>
          </w:p>
          <w:p w:rsidR="007715C5" w:rsidRPr="007715C5" w:rsidRDefault="007715C5" w:rsidP="007715C5">
            <w:pPr>
              <w:ind w:firstLine="28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4. ТРЕБОВАНИЯ БЕЗОПАСНОСТИ</w:t>
            </w:r>
          </w:p>
          <w:p w:rsidR="007715C5" w:rsidRDefault="007715C5" w:rsidP="007715C5">
            <w:pPr>
              <w:pStyle w:val="a4"/>
            </w:pPr>
            <w:r w:rsidRPr="007715C5">
              <w:rPr>
                <w:rFonts w:ascii="Arial" w:hAnsi="Arial" w:cs="Arial"/>
                <w:sz w:val="16"/>
                <w:szCs w:val="16"/>
              </w:rPr>
              <w:t>4.1 Светильники выполнены по 1 классу защиты от поражения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 xml:space="preserve">электрическим током по ГОСТ </w:t>
            </w:r>
            <w:proofErr w:type="gramStart"/>
            <w:r w:rsidRPr="007715C5">
              <w:rPr>
                <w:rFonts w:ascii="Arial" w:hAnsi="Arial" w:cs="Arial"/>
                <w:sz w:val="16"/>
                <w:szCs w:val="16"/>
              </w:rPr>
              <w:t>Р</w:t>
            </w:r>
            <w:proofErr w:type="gramEnd"/>
            <w:r w:rsidRPr="007715C5">
              <w:rPr>
                <w:rFonts w:ascii="Arial" w:hAnsi="Arial" w:cs="Arial"/>
                <w:sz w:val="16"/>
                <w:szCs w:val="16"/>
              </w:rPr>
              <w:t xml:space="preserve"> МЭК 60598-1-99 и должны быть надежно заземлены.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4.2</w:t>
            </w:r>
            <w:proofErr w:type="gramStart"/>
            <w:r w:rsidRPr="007715C5">
              <w:rPr>
                <w:rFonts w:ascii="Arial" w:hAnsi="Arial" w:cs="Arial"/>
                <w:sz w:val="16"/>
                <w:szCs w:val="16"/>
              </w:rPr>
              <w:t xml:space="preserve"> З</w:t>
            </w:r>
            <w:proofErr w:type="gramEnd"/>
            <w:r w:rsidRPr="007715C5">
              <w:rPr>
                <w:rFonts w:ascii="Arial" w:hAnsi="Arial" w:cs="Arial"/>
                <w:sz w:val="16"/>
                <w:szCs w:val="16"/>
              </w:rPr>
              <w:t>апрещается использовать в светильниках лампы другого типа и мощности.</w:t>
            </w: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4.3 Замену лампы и обслуживание светильника проводить только при отключенной сети питания.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4.4 Источники света содержат ртуть. При замене не допускать их разрушения.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 xml:space="preserve">4.5 Светильники с ЭПРА имеют защиту от перепадов  напряжения в сети и выхода из строя ламп. В случае  срабатывания защиты ЭПРА происходит автоматическое отключение светильника. 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ЭПРА имеет холодный пуск. Повторное включение светильника производить не менее</w:t>
            </w:r>
            <w:proofErr w:type="gramStart"/>
            <w:r w:rsidRPr="007715C5">
              <w:rPr>
                <w:rFonts w:ascii="Arial" w:hAnsi="Arial" w:cs="Arial"/>
                <w:sz w:val="16"/>
                <w:szCs w:val="16"/>
              </w:rPr>
              <w:t>,</w:t>
            </w:r>
            <w:proofErr w:type="gramEnd"/>
            <w:r w:rsidRPr="007715C5">
              <w:rPr>
                <w:rFonts w:ascii="Arial" w:hAnsi="Arial" w:cs="Arial"/>
                <w:sz w:val="16"/>
                <w:szCs w:val="16"/>
              </w:rPr>
              <w:t xml:space="preserve"> чем через 35 секунд.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pacing w:val="-4"/>
                <w:sz w:val="16"/>
                <w:szCs w:val="16"/>
              </w:rPr>
            </w:pPr>
            <w:r w:rsidRPr="007715C5">
              <w:rPr>
                <w:rFonts w:ascii="Arial" w:hAnsi="Arial" w:cs="Arial"/>
                <w:spacing w:val="-4"/>
                <w:sz w:val="16"/>
                <w:szCs w:val="16"/>
              </w:rPr>
              <w:t>Рекомендуем использовать качественные лампы европейских производителей.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5.</w:t>
            </w:r>
            <w:r w:rsidRPr="007715C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5C5">
              <w:rPr>
                <w:rFonts w:ascii="Arial" w:hAnsi="Arial" w:cs="Arial"/>
                <w:b/>
                <w:sz w:val="16"/>
                <w:szCs w:val="16"/>
              </w:rPr>
              <w:t>МОНТАЖ СВЕТИЛЬНИКА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5.1</w:t>
            </w:r>
            <w:proofErr w:type="gramStart"/>
            <w:r w:rsidRPr="007715C5">
              <w:rPr>
                <w:rFonts w:ascii="Arial" w:hAnsi="Arial" w:cs="Arial"/>
                <w:sz w:val="16"/>
                <w:szCs w:val="16"/>
              </w:rPr>
              <w:t xml:space="preserve"> О</w:t>
            </w:r>
            <w:proofErr w:type="gramEnd"/>
            <w:r w:rsidRPr="007715C5">
              <w:rPr>
                <w:rFonts w:ascii="Arial" w:hAnsi="Arial" w:cs="Arial"/>
                <w:sz w:val="16"/>
                <w:szCs w:val="16"/>
              </w:rPr>
              <w:t>свободить светильник от упаковки.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5.2</w:t>
            </w:r>
            <w:proofErr w:type="gramStart"/>
            <w:r w:rsidRPr="007715C5">
              <w:rPr>
                <w:rFonts w:ascii="Arial" w:hAnsi="Arial" w:cs="Arial"/>
                <w:sz w:val="16"/>
                <w:szCs w:val="16"/>
              </w:rPr>
              <w:t xml:space="preserve"> У</w:t>
            </w:r>
            <w:proofErr w:type="gramEnd"/>
            <w:r w:rsidRPr="007715C5">
              <w:rPr>
                <w:rFonts w:ascii="Arial" w:hAnsi="Arial" w:cs="Arial"/>
                <w:sz w:val="16"/>
                <w:szCs w:val="16"/>
              </w:rPr>
              <w:t>становите светильник в нишу.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5.3</w:t>
            </w:r>
            <w:proofErr w:type="gramStart"/>
            <w:r w:rsidRPr="007715C5">
              <w:rPr>
                <w:rFonts w:ascii="Arial" w:hAnsi="Arial" w:cs="Arial"/>
                <w:sz w:val="16"/>
                <w:szCs w:val="16"/>
              </w:rPr>
              <w:t xml:space="preserve"> П</w:t>
            </w:r>
            <w:proofErr w:type="gramEnd"/>
            <w:r w:rsidRPr="007715C5">
              <w:rPr>
                <w:rFonts w:ascii="Arial" w:hAnsi="Arial" w:cs="Arial"/>
                <w:sz w:val="16"/>
                <w:szCs w:val="16"/>
              </w:rPr>
              <w:t xml:space="preserve">рисоединить провода питания и заземляющий провод к соответствующим зажимам </w:t>
            </w:r>
            <w:proofErr w:type="spellStart"/>
            <w:r w:rsidRPr="007715C5">
              <w:rPr>
                <w:rFonts w:ascii="Arial" w:hAnsi="Arial" w:cs="Arial"/>
                <w:sz w:val="16"/>
                <w:szCs w:val="16"/>
              </w:rPr>
              <w:t>клеммной</w:t>
            </w:r>
            <w:proofErr w:type="spellEnd"/>
            <w:r w:rsidRPr="007715C5">
              <w:rPr>
                <w:rFonts w:ascii="Arial" w:hAnsi="Arial" w:cs="Arial"/>
                <w:sz w:val="16"/>
                <w:szCs w:val="16"/>
              </w:rPr>
              <w:t xml:space="preserve"> колодки.</w:t>
            </w: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5.4 Установить в светильник ламп</w:t>
            </w:r>
            <w:proofErr w:type="gramStart"/>
            <w:r w:rsidRPr="007715C5">
              <w:rPr>
                <w:rFonts w:ascii="Arial" w:hAnsi="Arial" w:cs="Arial"/>
                <w:sz w:val="16"/>
                <w:szCs w:val="16"/>
              </w:rPr>
              <w:t>у(</w:t>
            </w:r>
            <w:proofErr w:type="gramEnd"/>
            <w:r w:rsidRPr="007715C5">
              <w:rPr>
                <w:rFonts w:ascii="Arial" w:hAnsi="Arial" w:cs="Arial"/>
                <w:sz w:val="16"/>
                <w:szCs w:val="16"/>
              </w:rPr>
              <w:t>ы) и закрепить панель на потолке.</w:t>
            </w:r>
            <w:r w:rsidR="0013398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3398E" w:rsidRPr="0013398E">
              <w:rPr>
                <w:rFonts w:ascii="Arial" w:hAnsi="Arial" w:cs="Arial"/>
                <w:sz w:val="16"/>
                <w:szCs w:val="16"/>
              </w:rPr>
              <w:t>Но нормам пожарной безопасности светильники должны монтироваться в подвесной потолок при помощи независимых крепежных элементо</w:t>
            </w:r>
            <w:r w:rsidR="0013398E">
              <w:rPr>
                <w:rFonts w:ascii="Arial" w:hAnsi="Arial" w:cs="Arial"/>
                <w:sz w:val="16"/>
                <w:szCs w:val="16"/>
              </w:rPr>
              <w:t xml:space="preserve">в. </w:t>
            </w:r>
            <w:r w:rsidRPr="007715C5">
              <w:rPr>
                <w:rFonts w:ascii="Arial" w:hAnsi="Arial" w:cs="Arial"/>
                <w:sz w:val="16"/>
                <w:szCs w:val="16"/>
              </w:rPr>
              <w:t>Светильник готов к эксплуатации.</w:t>
            </w:r>
          </w:p>
          <w:p w:rsidR="007715C5" w:rsidRPr="007715C5" w:rsidRDefault="007715C5" w:rsidP="007715C5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6.</w:t>
            </w:r>
            <w:r w:rsidRPr="007715C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5C5">
              <w:rPr>
                <w:rFonts w:ascii="Arial" w:hAnsi="Arial" w:cs="Arial"/>
                <w:b/>
                <w:bCs/>
                <w:sz w:val="16"/>
                <w:szCs w:val="16"/>
              </w:rPr>
              <w:t>СВЕДЕНИЯ ОБ УТИЛИЗАЦИИ</w:t>
            </w: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6.1 Отработавшие свой ресурс или вышедшие из строя лампы подлежат складированию и утилизации в соответствии с существующим порядком утилизации ртутьсодержащих изделий.</w:t>
            </w: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6.2 Светильники не содержат дорогостоящих и токсичных материалов и утилизируются обычным способом.</w:t>
            </w:r>
          </w:p>
          <w:p w:rsidR="007715C5" w:rsidRPr="007715C5" w:rsidRDefault="007715C5" w:rsidP="007715C5">
            <w:pPr>
              <w:spacing w:line="240" w:lineRule="auto"/>
              <w:ind w:left="567" w:hanging="283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7.</w:t>
            </w:r>
            <w:r w:rsidRPr="007715C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5C5">
              <w:rPr>
                <w:rFonts w:ascii="Arial" w:hAnsi="Arial" w:cs="Arial"/>
                <w:b/>
                <w:bCs/>
                <w:sz w:val="16"/>
                <w:szCs w:val="16"/>
              </w:rPr>
              <w:t>ХРАНЕНИЕ</w:t>
            </w: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Светильники должны храниться в сухих помещениях с температурой воздуха от 5</w:t>
            </w:r>
            <w:r w:rsidRPr="007715C5">
              <w:rPr>
                <w:rFonts w:ascii="Arial" w:hAnsi="Arial" w:cs="Arial"/>
                <w:sz w:val="16"/>
                <w:szCs w:val="16"/>
                <w:vertAlign w:val="superscript"/>
              </w:rPr>
              <w:t>о</w:t>
            </w:r>
            <w:r w:rsidRPr="007715C5">
              <w:rPr>
                <w:rFonts w:ascii="Arial" w:hAnsi="Arial" w:cs="Arial"/>
                <w:sz w:val="16"/>
                <w:szCs w:val="16"/>
              </w:rPr>
              <w:t xml:space="preserve"> до 45 </w:t>
            </w:r>
            <w:proofErr w:type="spellStart"/>
            <w:r w:rsidRPr="007715C5">
              <w:rPr>
                <w:rFonts w:ascii="Arial" w:hAnsi="Arial" w:cs="Arial"/>
                <w:sz w:val="16"/>
                <w:szCs w:val="16"/>
                <w:vertAlign w:val="superscript"/>
              </w:rPr>
              <w:t>о</w:t>
            </w:r>
            <w:r w:rsidRPr="007715C5">
              <w:rPr>
                <w:rFonts w:ascii="Arial" w:hAnsi="Arial" w:cs="Arial"/>
                <w:sz w:val="16"/>
                <w:szCs w:val="16"/>
              </w:rPr>
              <w:t>С</w:t>
            </w:r>
            <w:proofErr w:type="spellEnd"/>
            <w:r w:rsidRPr="007715C5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7715C5" w:rsidRDefault="007715C5" w:rsidP="007715C5">
            <w:pPr>
              <w:pStyle w:val="2"/>
            </w:pPr>
            <w:r w:rsidRPr="007715C5">
              <w:rPr>
                <w:rFonts w:ascii="Arial" w:hAnsi="Arial" w:cs="Arial"/>
                <w:sz w:val="16"/>
                <w:szCs w:val="16"/>
              </w:rPr>
              <w:t xml:space="preserve">Срок </w:t>
            </w:r>
            <w:proofErr w:type="spellStart"/>
            <w:r w:rsidRPr="007715C5">
              <w:rPr>
                <w:rFonts w:ascii="Arial" w:hAnsi="Arial" w:cs="Arial"/>
                <w:sz w:val="16"/>
                <w:szCs w:val="16"/>
              </w:rPr>
              <w:t>сохраняемости</w:t>
            </w:r>
            <w:proofErr w:type="spellEnd"/>
            <w:r w:rsidRPr="007715C5">
              <w:rPr>
                <w:rFonts w:ascii="Arial" w:hAnsi="Arial" w:cs="Arial"/>
                <w:sz w:val="16"/>
                <w:szCs w:val="16"/>
              </w:rPr>
              <w:t xml:space="preserve"> – 2 года со дня отгрузки.</w:t>
            </w:r>
          </w:p>
        </w:tc>
      </w:tr>
      <w:tr w:rsidR="007715C5" w:rsidTr="007715C5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7715C5" w:rsidRPr="007715C5" w:rsidRDefault="007715C5" w:rsidP="007715C5">
            <w:pPr>
              <w:ind w:firstLine="284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715C5" w:rsidRPr="007715C5" w:rsidRDefault="007715C5" w:rsidP="007715C5">
            <w:pPr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8. СВИДЕТЕЛЬСТВО О ПРИЕМКЕ</w:t>
            </w: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Светильник</w:t>
            </w:r>
            <w:r w:rsidR="003A69C8">
              <w:rPr>
                <w:rFonts w:ascii="Arial" w:hAnsi="Arial" w:cs="Arial"/>
                <w:sz w:val="16"/>
                <w:szCs w:val="16"/>
              </w:rPr>
              <w:t>и</w:t>
            </w:r>
            <w:r w:rsidR="00A46A9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5C5">
              <w:rPr>
                <w:rFonts w:ascii="Arial" w:hAnsi="Arial" w:cs="Arial"/>
                <w:sz w:val="16"/>
                <w:szCs w:val="16"/>
              </w:rPr>
              <w:t xml:space="preserve"> ЛВО признан</w:t>
            </w:r>
            <w:r w:rsidR="003A69C8">
              <w:rPr>
                <w:rFonts w:ascii="Arial" w:hAnsi="Arial" w:cs="Arial"/>
                <w:sz w:val="16"/>
                <w:szCs w:val="16"/>
              </w:rPr>
              <w:t xml:space="preserve">ы годными </w:t>
            </w:r>
            <w:r w:rsidRPr="007715C5">
              <w:rPr>
                <w:rFonts w:ascii="Arial" w:hAnsi="Arial" w:cs="Arial"/>
                <w:sz w:val="16"/>
                <w:szCs w:val="16"/>
              </w:rPr>
              <w:t>к эксплуатации, соответству</w:t>
            </w:r>
            <w:r w:rsidR="003A69C8">
              <w:rPr>
                <w:rFonts w:ascii="Arial" w:hAnsi="Arial" w:cs="Arial"/>
                <w:sz w:val="16"/>
                <w:szCs w:val="16"/>
              </w:rPr>
              <w:t>ю</w:t>
            </w:r>
            <w:r w:rsidRPr="007715C5">
              <w:rPr>
                <w:rFonts w:ascii="Arial" w:hAnsi="Arial" w:cs="Arial"/>
                <w:sz w:val="16"/>
                <w:szCs w:val="16"/>
              </w:rPr>
              <w:t>т требованиям  ТУ 3461-002-62828212-2011.</w:t>
            </w:r>
          </w:p>
          <w:p w:rsidR="00925D9E" w:rsidRDefault="007715C5" w:rsidP="00925D9E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Светильник сертифицирован на безопасность.</w:t>
            </w:r>
            <w:r w:rsidR="00925D9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25D9E" w:rsidRPr="00925D9E" w:rsidRDefault="00925D9E" w:rsidP="00925D9E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925D9E">
              <w:rPr>
                <w:rFonts w:ascii="Arial" w:hAnsi="Arial" w:cs="Arial"/>
                <w:sz w:val="16"/>
                <w:szCs w:val="16"/>
              </w:rPr>
              <w:t xml:space="preserve">(Сертификат РОСС </w:t>
            </w:r>
            <w:r w:rsidRPr="00925D9E">
              <w:rPr>
                <w:rFonts w:ascii="Arial" w:hAnsi="Arial" w:cs="Arial"/>
                <w:sz w:val="16"/>
                <w:szCs w:val="16"/>
                <w:lang w:val="en-US"/>
              </w:rPr>
              <w:t>RU</w:t>
            </w:r>
            <w:r w:rsidRPr="00925D9E">
              <w:rPr>
                <w:rFonts w:ascii="Arial" w:hAnsi="Arial" w:cs="Arial"/>
                <w:sz w:val="16"/>
                <w:szCs w:val="16"/>
              </w:rPr>
              <w:t>.МЕ64.</w:t>
            </w:r>
            <w:r w:rsidRPr="00925D9E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09464</w:t>
            </w:r>
            <w:r w:rsidRPr="00925D9E">
              <w:rPr>
                <w:rFonts w:ascii="Arial" w:hAnsi="Arial" w:cs="Arial"/>
                <w:sz w:val="16"/>
                <w:szCs w:val="16"/>
              </w:rPr>
              <w:t>).</w:t>
            </w:r>
          </w:p>
          <w:p w:rsidR="00925D9E" w:rsidRDefault="00925D9E" w:rsidP="007715C5">
            <w:pPr>
              <w:ind w:firstLine="28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sz w:val="16"/>
                <w:szCs w:val="16"/>
              </w:rPr>
              <w:t>9. ГАРАНТИЙНЫЕ ОБЯЗАТЕЛЬСТВА</w:t>
            </w: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Гарантийный срок  эксплуатации 12 месяцев со дня продажи при соблюдении потребителем условий эксплуатации.</w:t>
            </w: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В случае выхода светильника из строя во время гарантийного срока, при соблюдении правил эксплуатации, потребитель предъявляет претензии в установленном порядке.</w:t>
            </w: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Выход из строя люминесцентных ламп браком не является.</w:t>
            </w: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715C5">
              <w:rPr>
                <w:rFonts w:ascii="Arial" w:hAnsi="Arial" w:cs="Arial"/>
                <w:b/>
                <w:bCs/>
                <w:sz w:val="16"/>
                <w:szCs w:val="16"/>
              </w:rPr>
              <w:t>ВНИМАНИЕ!</w:t>
            </w: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Фирма оставляет за собой право вносить любые изменения в выпускаемую ей продукцию без предварительного уведомления об этом.</w:t>
            </w: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>Безопасность эксплуатации светотехнического оборудования обеспечивается тщательным соблюдением настоящей инструкции. В связи с этим ее следует сохранять и передавать пользователям, а также лицам, осуществляющим монтаж указанных светильников.</w:t>
            </w:r>
          </w:p>
          <w:p w:rsidR="000F29B1" w:rsidRDefault="000F29B1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</w:p>
          <w:p w:rsidR="005961CF" w:rsidRDefault="005961CF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</w:p>
          <w:p w:rsidR="000F29B1" w:rsidRDefault="000F29B1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</w:t>
            </w:r>
            <w:r w:rsidR="007715C5" w:rsidRPr="007715C5">
              <w:rPr>
                <w:rFonts w:ascii="Arial" w:hAnsi="Arial" w:cs="Arial"/>
                <w:sz w:val="16"/>
                <w:szCs w:val="16"/>
              </w:rPr>
              <w:t>редприяти</w:t>
            </w:r>
            <w:r>
              <w:rPr>
                <w:rFonts w:ascii="Arial" w:hAnsi="Arial" w:cs="Arial"/>
                <w:sz w:val="16"/>
                <w:szCs w:val="16"/>
              </w:rPr>
              <w:t>е</w:t>
            </w:r>
            <w:r w:rsidR="007715C5" w:rsidRPr="007715C5">
              <w:rPr>
                <w:rFonts w:ascii="Arial" w:hAnsi="Arial" w:cs="Arial"/>
                <w:sz w:val="16"/>
                <w:szCs w:val="16"/>
              </w:rPr>
              <w:t>-изготовител</w:t>
            </w:r>
            <w:r>
              <w:rPr>
                <w:rFonts w:ascii="Arial" w:hAnsi="Arial" w:cs="Arial"/>
                <w:sz w:val="16"/>
                <w:szCs w:val="16"/>
              </w:rPr>
              <w:t>ь</w:t>
            </w:r>
            <w:r w:rsidR="007715C5" w:rsidRPr="007715C5">
              <w:rPr>
                <w:rFonts w:ascii="Arial" w:hAnsi="Arial" w:cs="Arial"/>
                <w:sz w:val="16"/>
                <w:szCs w:val="16"/>
              </w:rPr>
              <w:t>: ЗАО «</w:t>
            </w:r>
            <w:proofErr w:type="spellStart"/>
            <w:r w:rsidR="007715C5" w:rsidRPr="007715C5">
              <w:rPr>
                <w:rFonts w:ascii="Arial" w:hAnsi="Arial" w:cs="Arial"/>
                <w:sz w:val="16"/>
                <w:szCs w:val="16"/>
              </w:rPr>
              <w:t>Центрстройсвет</w:t>
            </w:r>
            <w:proofErr w:type="spellEnd"/>
            <w:r w:rsidR="007715C5" w:rsidRPr="007715C5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7715C5" w:rsidRPr="007715C5" w:rsidRDefault="000F29B1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Адрес предприятия-изготовителя: </w:t>
            </w:r>
            <w:r w:rsidR="004C7A63">
              <w:rPr>
                <w:rFonts w:ascii="Arial" w:hAnsi="Arial" w:cs="Arial"/>
                <w:sz w:val="16"/>
                <w:szCs w:val="16"/>
              </w:rPr>
              <w:t>152</w:t>
            </w:r>
            <w:bookmarkStart w:id="0" w:name="_GoBack"/>
            <w:bookmarkEnd w:id="0"/>
            <w:r w:rsidR="007715C5" w:rsidRPr="007715C5">
              <w:rPr>
                <w:rFonts w:ascii="Arial" w:hAnsi="Arial" w:cs="Arial"/>
                <w:sz w:val="16"/>
                <w:szCs w:val="16"/>
              </w:rPr>
              <w:t xml:space="preserve">120, Ярославская область, Ростовский район,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</w:t>
            </w:r>
            <w:r w:rsidR="007715C5" w:rsidRPr="007715C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r w:rsidR="007715C5" w:rsidRPr="007715C5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="007715C5" w:rsidRPr="007715C5">
              <w:rPr>
                <w:rFonts w:ascii="Arial" w:hAnsi="Arial" w:cs="Arial"/>
                <w:sz w:val="16"/>
                <w:szCs w:val="16"/>
              </w:rPr>
              <w:t>Ишня</w:t>
            </w:r>
            <w:proofErr w:type="spellEnd"/>
            <w:r w:rsidR="007715C5" w:rsidRPr="007715C5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698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715C5" w:rsidRPr="007715C5">
              <w:rPr>
                <w:rFonts w:ascii="Arial" w:hAnsi="Arial" w:cs="Arial"/>
                <w:sz w:val="16"/>
                <w:szCs w:val="16"/>
              </w:rPr>
              <w:t>ул. Чистова, д. 13</w:t>
            </w:r>
          </w:p>
          <w:p w:rsidR="007715C5" w:rsidRPr="007715C5" w:rsidRDefault="007715C5" w:rsidP="007715C5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</w:p>
          <w:p w:rsidR="007715C5" w:rsidRDefault="007715C5" w:rsidP="007715C5">
            <w:pPr>
              <w:spacing w:line="240" w:lineRule="auto"/>
              <w:ind w:firstLine="284"/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715C5" w:rsidRPr="00F41C5C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20"/>
              </w:rPr>
            </w:pP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09352ED0" wp14:editId="5851878D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29210</wp:posOffset>
                  </wp:positionV>
                  <wp:extent cx="1190625" cy="223520"/>
                  <wp:effectExtent l="0" t="0" r="9525" b="5080"/>
                  <wp:wrapNone/>
                  <wp:docPr id="3" name="Рисунок 3" descr="C:\Users\Мария Крючкова\Documents\Логотипы\логотип-Центрстройсвет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 Крючкова\Documents\Логотипы\логотип-Центрстройсвет!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5C5" w:rsidRPr="007715C5" w:rsidRDefault="007715C5" w:rsidP="007715C5">
            <w:pPr>
              <w:spacing w:line="240" w:lineRule="auto"/>
              <w:ind w:firstLine="284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spacing w:line="240" w:lineRule="auto"/>
              <w:ind w:firstLine="284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pStyle w:val="1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7715C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715C5" w:rsidRPr="007715C5" w:rsidRDefault="007715C5" w:rsidP="007715C5">
            <w:pPr>
              <w:pStyle w:val="1"/>
              <w:outlineLvl w:val="0"/>
              <w:rPr>
                <w:rFonts w:ascii="Arial" w:hAnsi="Arial" w:cs="Arial"/>
                <w:sz w:val="16"/>
                <w:szCs w:val="16"/>
              </w:rPr>
            </w:pPr>
          </w:p>
          <w:p w:rsidR="007715C5" w:rsidRDefault="007715C5" w:rsidP="007715C5">
            <w:pPr>
              <w:pStyle w:val="1"/>
              <w:outlineLvl w:val="0"/>
              <w:rPr>
                <w:rFonts w:ascii="Arial" w:hAnsi="Arial" w:cs="Arial"/>
                <w:sz w:val="16"/>
                <w:szCs w:val="16"/>
              </w:rPr>
            </w:pPr>
          </w:p>
          <w:p w:rsidR="007715C5" w:rsidRDefault="007715C5" w:rsidP="007715C5">
            <w:pPr>
              <w:pStyle w:val="1"/>
              <w:outlineLvl w:val="0"/>
              <w:rPr>
                <w:rFonts w:ascii="Arial" w:hAnsi="Arial" w:cs="Arial"/>
                <w:sz w:val="16"/>
                <w:szCs w:val="16"/>
              </w:rPr>
            </w:pPr>
          </w:p>
          <w:p w:rsidR="007715C5" w:rsidRPr="007715C5" w:rsidRDefault="007715C5" w:rsidP="007715C5">
            <w:pPr>
              <w:pStyle w:val="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715C5">
              <w:rPr>
                <w:rFonts w:ascii="Arial" w:hAnsi="Arial" w:cs="Arial"/>
                <w:sz w:val="24"/>
                <w:szCs w:val="24"/>
              </w:rPr>
              <w:t>ЗАО «</w:t>
            </w:r>
            <w:proofErr w:type="spellStart"/>
            <w:r w:rsidRPr="007715C5">
              <w:rPr>
                <w:rFonts w:ascii="Arial" w:hAnsi="Arial" w:cs="Arial"/>
                <w:sz w:val="24"/>
                <w:szCs w:val="24"/>
              </w:rPr>
              <w:t>Центрстройсвет</w:t>
            </w:r>
            <w:proofErr w:type="spellEnd"/>
            <w:r w:rsidRPr="007715C5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7715C5" w:rsidRPr="007715C5" w:rsidRDefault="007715C5" w:rsidP="007715C5">
            <w:pPr>
              <w:rPr>
                <w:sz w:val="24"/>
                <w:szCs w:val="24"/>
              </w:rPr>
            </w:pPr>
          </w:p>
          <w:p w:rsidR="007715C5" w:rsidRDefault="007715C5" w:rsidP="007715C5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715C5" w:rsidRDefault="007715C5" w:rsidP="007715C5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15C5">
              <w:rPr>
                <w:rFonts w:ascii="Arial" w:hAnsi="Arial" w:cs="Arial"/>
                <w:b/>
                <w:sz w:val="24"/>
                <w:szCs w:val="24"/>
              </w:rPr>
              <w:t>ПАСПОРТ</w:t>
            </w:r>
          </w:p>
          <w:p w:rsidR="007715C5" w:rsidRPr="007715C5" w:rsidRDefault="007715C5" w:rsidP="007715C5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715C5" w:rsidRPr="007715C5" w:rsidRDefault="007715C5" w:rsidP="007715C5">
            <w:pPr>
              <w:pStyle w:val="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715C5">
              <w:rPr>
                <w:rFonts w:ascii="Arial" w:hAnsi="Arial" w:cs="Arial"/>
                <w:sz w:val="24"/>
                <w:szCs w:val="24"/>
              </w:rPr>
              <w:t xml:space="preserve">СВЕТИЛЬНИКИ </w:t>
            </w:r>
          </w:p>
          <w:p w:rsidR="004327A5" w:rsidRPr="007715C5" w:rsidRDefault="007715C5" w:rsidP="00A46A90">
            <w:pPr>
              <w:pStyle w:val="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715C5">
              <w:rPr>
                <w:rFonts w:ascii="Arial" w:hAnsi="Arial" w:cs="Arial"/>
                <w:sz w:val="24"/>
                <w:szCs w:val="24"/>
              </w:rPr>
              <w:t>ЛВО</w:t>
            </w:r>
            <w:r w:rsidR="00A46A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327A5" w:rsidRPr="004327A5" w:rsidRDefault="004327A5" w:rsidP="004327A5"/>
          <w:p w:rsidR="007715C5" w:rsidRDefault="007715C5"/>
        </w:tc>
      </w:tr>
    </w:tbl>
    <w:p w:rsidR="00A62E22" w:rsidRDefault="00A62E22"/>
    <w:sectPr w:rsidR="00A62E22" w:rsidSect="00463DB2">
      <w:pgSz w:w="11907" w:h="16839" w:code="9"/>
      <w:pgMar w:top="397" w:right="397" w:bottom="397" w:left="39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C5"/>
    <w:rsid w:val="000F29B1"/>
    <w:rsid w:val="00122241"/>
    <w:rsid w:val="0013398E"/>
    <w:rsid w:val="00361E20"/>
    <w:rsid w:val="003A69C8"/>
    <w:rsid w:val="004327A5"/>
    <w:rsid w:val="00463DB2"/>
    <w:rsid w:val="004C7A63"/>
    <w:rsid w:val="00586982"/>
    <w:rsid w:val="005961CF"/>
    <w:rsid w:val="005A0BB7"/>
    <w:rsid w:val="0065633F"/>
    <w:rsid w:val="007715C5"/>
    <w:rsid w:val="007C7739"/>
    <w:rsid w:val="00925D9E"/>
    <w:rsid w:val="009B0287"/>
    <w:rsid w:val="00A46A90"/>
    <w:rsid w:val="00A62E22"/>
    <w:rsid w:val="00DF6D5B"/>
    <w:rsid w:val="00E05922"/>
    <w:rsid w:val="00E3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5C5"/>
    <w:pPr>
      <w:tabs>
        <w:tab w:val="left" w:pos="1418"/>
        <w:tab w:val="left" w:pos="1985"/>
      </w:tabs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715C5"/>
    <w:pPr>
      <w:keepNext/>
      <w:ind w:firstLine="0"/>
      <w:jc w:val="center"/>
      <w:outlineLvl w:val="0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7715C5"/>
    <w:pPr>
      <w:spacing w:line="240" w:lineRule="auto"/>
      <w:ind w:firstLine="284"/>
    </w:pPr>
    <w:rPr>
      <w:sz w:val="22"/>
    </w:rPr>
  </w:style>
  <w:style w:type="character" w:customStyle="1" w:styleId="a5">
    <w:name w:val="Основной текст с отступом Знак"/>
    <w:basedOn w:val="a0"/>
    <w:link w:val="a4"/>
    <w:rsid w:val="007715C5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7715C5"/>
    <w:pPr>
      <w:spacing w:line="240" w:lineRule="auto"/>
      <w:ind w:firstLine="284"/>
    </w:pPr>
    <w:rPr>
      <w:sz w:val="24"/>
    </w:rPr>
  </w:style>
  <w:style w:type="character" w:customStyle="1" w:styleId="20">
    <w:name w:val="Основной текст с отступом 2 Знак"/>
    <w:basedOn w:val="a0"/>
    <w:link w:val="2"/>
    <w:rsid w:val="007715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15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5C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715C5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5C5"/>
    <w:pPr>
      <w:tabs>
        <w:tab w:val="left" w:pos="1418"/>
        <w:tab w:val="left" w:pos="1985"/>
      </w:tabs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715C5"/>
    <w:pPr>
      <w:keepNext/>
      <w:ind w:firstLine="0"/>
      <w:jc w:val="center"/>
      <w:outlineLvl w:val="0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7715C5"/>
    <w:pPr>
      <w:spacing w:line="240" w:lineRule="auto"/>
      <w:ind w:firstLine="284"/>
    </w:pPr>
    <w:rPr>
      <w:sz w:val="22"/>
    </w:rPr>
  </w:style>
  <w:style w:type="character" w:customStyle="1" w:styleId="a5">
    <w:name w:val="Основной текст с отступом Знак"/>
    <w:basedOn w:val="a0"/>
    <w:link w:val="a4"/>
    <w:rsid w:val="007715C5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7715C5"/>
    <w:pPr>
      <w:spacing w:line="240" w:lineRule="auto"/>
      <w:ind w:firstLine="284"/>
    </w:pPr>
    <w:rPr>
      <w:sz w:val="24"/>
    </w:rPr>
  </w:style>
  <w:style w:type="character" w:customStyle="1" w:styleId="20">
    <w:name w:val="Основной текст с отступом 2 Знак"/>
    <w:basedOn w:val="a0"/>
    <w:link w:val="2"/>
    <w:rsid w:val="007715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15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5C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715C5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3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Крючкова</dc:creator>
  <cp:lastModifiedBy>Мария Крючкова</cp:lastModifiedBy>
  <cp:revision>16</cp:revision>
  <cp:lastPrinted>2011-06-16T07:47:00Z</cp:lastPrinted>
  <dcterms:created xsi:type="dcterms:W3CDTF">2011-05-18T12:08:00Z</dcterms:created>
  <dcterms:modified xsi:type="dcterms:W3CDTF">2012-08-16T07:02:00Z</dcterms:modified>
</cp:coreProperties>
</file>